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1304" w14:textId="77777777" w:rsidR="000027C3" w:rsidRPr="00F60FC0" w:rsidRDefault="000027C3" w:rsidP="000027C3">
      <w:pPr>
        <w:jc w:val="center"/>
      </w:pPr>
    </w:p>
    <w:p w14:paraId="76D75B6A" w14:textId="77777777" w:rsidR="000027C3" w:rsidRPr="000027C3" w:rsidRDefault="000027C3" w:rsidP="000027C3">
      <w:pPr>
        <w:jc w:val="center"/>
        <w:rPr>
          <w:b/>
          <w:sz w:val="28"/>
          <w:szCs w:val="28"/>
          <w:u w:val="single"/>
        </w:rPr>
      </w:pPr>
      <w:r w:rsidRPr="000027C3">
        <w:rPr>
          <w:sz w:val="28"/>
          <w:szCs w:val="28"/>
          <w:u w:val="single"/>
        </w:rPr>
        <w:t xml:space="preserve"> </w:t>
      </w:r>
      <w:r w:rsidRPr="000027C3">
        <w:rPr>
          <w:b/>
          <w:sz w:val="28"/>
          <w:szCs w:val="28"/>
          <w:u w:val="single"/>
        </w:rPr>
        <w:t>C.A.R.E.S. PROGRAM REGISTRATION FORM FOR 2020-2021</w:t>
      </w:r>
    </w:p>
    <w:p w14:paraId="6DA90531" w14:textId="75706532" w:rsidR="000027C3" w:rsidRPr="005A0C85" w:rsidRDefault="000027C3" w:rsidP="000027C3">
      <w:pPr>
        <w:jc w:val="center"/>
        <w:rPr>
          <w:b/>
          <w:i/>
          <w:iCs/>
        </w:rPr>
      </w:pPr>
      <w:r w:rsidRPr="005A0C85">
        <w:rPr>
          <w:b/>
          <w:i/>
          <w:iCs/>
        </w:rPr>
        <w:t xml:space="preserve">REGISTRATION </w:t>
      </w:r>
      <w:r>
        <w:rPr>
          <w:b/>
          <w:i/>
          <w:iCs/>
        </w:rPr>
        <w:t xml:space="preserve">IS </w:t>
      </w:r>
      <w:r w:rsidRPr="005A0C85">
        <w:rPr>
          <w:b/>
          <w:i/>
          <w:iCs/>
        </w:rPr>
        <w:t xml:space="preserve">DUE </w:t>
      </w:r>
      <w:r>
        <w:rPr>
          <w:b/>
          <w:i/>
          <w:iCs/>
        </w:rPr>
        <w:t xml:space="preserve">BEFORE </w:t>
      </w:r>
      <w:r w:rsidR="004C39D4">
        <w:rPr>
          <w:b/>
          <w:i/>
          <w:iCs/>
        </w:rPr>
        <w:t>MAY 31</w:t>
      </w:r>
      <w:r w:rsidRPr="005A0C85">
        <w:rPr>
          <w:b/>
          <w:i/>
          <w:iCs/>
        </w:rPr>
        <w:t>, 20</w:t>
      </w:r>
      <w:r>
        <w:rPr>
          <w:b/>
          <w:i/>
          <w:iCs/>
        </w:rPr>
        <w:t>20</w:t>
      </w:r>
    </w:p>
    <w:p w14:paraId="6BE0974A" w14:textId="196A2418" w:rsidR="000027C3" w:rsidRDefault="000027C3" w:rsidP="000027C3">
      <w:pPr>
        <w:rPr>
          <w:u w:val="single"/>
        </w:rPr>
      </w:pPr>
      <w:r w:rsidRPr="000027C3">
        <w:t>Family Name:</w:t>
      </w:r>
      <w:r>
        <w:t xml:space="preserve"> </w:t>
      </w:r>
      <w:r w:rsidRPr="00FC7153">
        <w:rPr>
          <w:u w:val="single"/>
        </w:rP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430"/>
        <w:gridCol w:w="3384"/>
      </w:tblGrid>
      <w:tr w:rsidR="000027C3" w14:paraId="5638A41C" w14:textId="77777777" w:rsidTr="000027C3">
        <w:tc>
          <w:tcPr>
            <w:tcW w:w="4338" w:type="dxa"/>
          </w:tcPr>
          <w:p w14:paraId="413262F3" w14:textId="58289DCF" w:rsidR="000027C3" w:rsidRPr="0018541C" w:rsidRDefault="0018541C" w:rsidP="000027C3">
            <w:pPr>
              <w:jc w:val="center"/>
            </w:pPr>
            <w:r>
              <w:t>STUDENT NAME</w:t>
            </w:r>
          </w:p>
        </w:tc>
        <w:tc>
          <w:tcPr>
            <w:tcW w:w="2430" w:type="dxa"/>
          </w:tcPr>
          <w:p w14:paraId="450AD0A1" w14:textId="0CEF7D6A" w:rsidR="000027C3" w:rsidRPr="0018541C" w:rsidRDefault="0018541C" w:rsidP="000027C3">
            <w:pPr>
              <w:jc w:val="center"/>
            </w:pPr>
            <w:r>
              <w:t>DATE OF BIRTH</w:t>
            </w:r>
          </w:p>
        </w:tc>
        <w:tc>
          <w:tcPr>
            <w:tcW w:w="3384" w:type="dxa"/>
          </w:tcPr>
          <w:p w14:paraId="4AF28DD9" w14:textId="5EFFB1C5" w:rsidR="000027C3" w:rsidRPr="0018541C" w:rsidRDefault="0018541C" w:rsidP="000027C3">
            <w:pPr>
              <w:jc w:val="center"/>
            </w:pPr>
            <w:r>
              <w:t>GRADE</w:t>
            </w:r>
          </w:p>
        </w:tc>
      </w:tr>
      <w:tr w:rsidR="000027C3" w14:paraId="18C0A0A6" w14:textId="77777777" w:rsidTr="000027C3">
        <w:tc>
          <w:tcPr>
            <w:tcW w:w="4338" w:type="dxa"/>
          </w:tcPr>
          <w:p w14:paraId="2CB661DD" w14:textId="77777777" w:rsidR="000027C3" w:rsidRDefault="000027C3" w:rsidP="000027C3">
            <w:pPr>
              <w:rPr>
                <w:u w:val="single"/>
              </w:rPr>
            </w:pPr>
          </w:p>
          <w:p w14:paraId="1A79C2D3" w14:textId="73A8C5BA" w:rsidR="000027C3" w:rsidRDefault="000027C3" w:rsidP="000027C3">
            <w:pPr>
              <w:rPr>
                <w:u w:val="single"/>
              </w:rPr>
            </w:pPr>
          </w:p>
        </w:tc>
        <w:tc>
          <w:tcPr>
            <w:tcW w:w="2430" w:type="dxa"/>
          </w:tcPr>
          <w:p w14:paraId="4C33CFA6" w14:textId="77777777" w:rsidR="000027C3" w:rsidRDefault="000027C3" w:rsidP="000027C3">
            <w:pPr>
              <w:rPr>
                <w:u w:val="single"/>
              </w:rPr>
            </w:pPr>
          </w:p>
        </w:tc>
        <w:tc>
          <w:tcPr>
            <w:tcW w:w="3384" w:type="dxa"/>
          </w:tcPr>
          <w:p w14:paraId="7AB1F994" w14:textId="77777777" w:rsidR="000027C3" w:rsidRDefault="000027C3" w:rsidP="000027C3">
            <w:pPr>
              <w:rPr>
                <w:u w:val="single"/>
              </w:rPr>
            </w:pPr>
          </w:p>
        </w:tc>
      </w:tr>
      <w:tr w:rsidR="000027C3" w14:paraId="71222321" w14:textId="77777777" w:rsidTr="000027C3">
        <w:tc>
          <w:tcPr>
            <w:tcW w:w="4338" w:type="dxa"/>
          </w:tcPr>
          <w:p w14:paraId="6B52F617" w14:textId="77777777" w:rsidR="000027C3" w:rsidRDefault="000027C3" w:rsidP="000027C3">
            <w:pPr>
              <w:rPr>
                <w:u w:val="single"/>
              </w:rPr>
            </w:pPr>
          </w:p>
          <w:p w14:paraId="24B10EBB" w14:textId="6BD52756" w:rsidR="000027C3" w:rsidRDefault="000027C3" w:rsidP="000027C3">
            <w:pPr>
              <w:rPr>
                <w:u w:val="single"/>
              </w:rPr>
            </w:pPr>
          </w:p>
        </w:tc>
        <w:tc>
          <w:tcPr>
            <w:tcW w:w="2430" w:type="dxa"/>
          </w:tcPr>
          <w:p w14:paraId="378EDA80" w14:textId="77777777" w:rsidR="000027C3" w:rsidRDefault="000027C3" w:rsidP="000027C3">
            <w:pPr>
              <w:rPr>
                <w:u w:val="single"/>
              </w:rPr>
            </w:pPr>
          </w:p>
        </w:tc>
        <w:tc>
          <w:tcPr>
            <w:tcW w:w="3384" w:type="dxa"/>
          </w:tcPr>
          <w:p w14:paraId="7E612DAC" w14:textId="77777777" w:rsidR="000027C3" w:rsidRDefault="000027C3" w:rsidP="000027C3">
            <w:pPr>
              <w:rPr>
                <w:u w:val="single"/>
              </w:rPr>
            </w:pPr>
          </w:p>
        </w:tc>
      </w:tr>
      <w:tr w:rsidR="000027C3" w14:paraId="71D02C70" w14:textId="77777777" w:rsidTr="000027C3">
        <w:tc>
          <w:tcPr>
            <w:tcW w:w="4338" w:type="dxa"/>
          </w:tcPr>
          <w:p w14:paraId="6D645FBB" w14:textId="77777777" w:rsidR="000027C3" w:rsidRDefault="000027C3" w:rsidP="000027C3">
            <w:pPr>
              <w:rPr>
                <w:u w:val="single"/>
              </w:rPr>
            </w:pPr>
          </w:p>
          <w:p w14:paraId="28696A74" w14:textId="68B7C744" w:rsidR="000027C3" w:rsidRDefault="000027C3" w:rsidP="000027C3">
            <w:pPr>
              <w:rPr>
                <w:u w:val="single"/>
              </w:rPr>
            </w:pPr>
          </w:p>
        </w:tc>
        <w:tc>
          <w:tcPr>
            <w:tcW w:w="2430" w:type="dxa"/>
          </w:tcPr>
          <w:p w14:paraId="6F25B835" w14:textId="77777777" w:rsidR="000027C3" w:rsidRDefault="000027C3" w:rsidP="000027C3">
            <w:pPr>
              <w:rPr>
                <w:u w:val="single"/>
              </w:rPr>
            </w:pPr>
          </w:p>
        </w:tc>
        <w:tc>
          <w:tcPr>
            <w:tcW w:w="3384" w:type="dxa"/>
          </w:tcPr>
          <w:p w14:paraId="1518C1D1" w14:textId="77777777" w:rsidR="000027C3" w:rsidRDefault="000027C3" w:rsidP="000027C3">
            <w:pPr>
              <w:rPr>
                <w:u w:val="single"/>
              </w:rPr>
            </w:pPr>
          </w:p>
        </w:tc>
      </w:tr>
    </w:tbl>
    <w:p w14:paraId="75128A6B" w14:textId="17F76F2F" w:rsidR="000027C3" w:rsidRDefault="000027C3" w:rsidP="000027C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70"/>
        <w:gridCol w:w="1620"/>
        <w:gridCol w:w="1530"/>
        <w:gridCol w:w="1674"/>
      </w:tblGrid>
      <w:tr w:rsidR="000027C3" w14:paraId="7B36A89D" w14:textId="03E8133F" w:rsidTr="00AC42C3">
        <w:tc>
          <w:tcPr>
            <w:tcW w:w="3258" w:type="dxa"/>
            <w:tcBorders>
              <w:bottom w:val="single" w:sz="4" w:space="0" w:color="auto"/>
            </w:tcBorders>
          </w:tcPr>
          <w:p w14:paraId="5842AF69" w14:textId="0284AAA4" w:rsidR="000027C3" w:rsidRDefault="000027C3" w:rsidP="000027C3">
            <w:pPr>
              <w:jc w:val="center"/>
            </w:pPr>
            <w:r>
              <w:t>PARENT</w:t>
            </w:r>
            <w:r w:rsidR="0018541C">
              <w:t>/ LEGAL GUARDIAN</w:t>
            </w:r>
            <w:r>
              <w:t xml:space="preserve"> NAME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504695" w14:textId="6ECA8880" w:rsidR="000027C3" w:rsidRDefault="000027C3" w:rsidP="000027C3">
            <w:pPr>
              <w:jc w:val="center"/>
            </w:pPr>
            <w:r>
              <w:t>EMAIL ADDRESS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B08A22" w14:textId="62158D7B" w:rsidR="000027C3" w:rsidRDefault="000027C3" w:rsidP="000027C3">
            <w:pPr>
              <w:jc w:val="center"/>
            </w:pPr>
            <w:r>
              <w:t>CELL PHONE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B0298C" w14:textId="63D1FD54" w:rsidR="000027C3" w:rsidRDefault="000027C3" w:rsidP="000027C3">
            <w:pPr>
              <w:jc w:val="center"/>
            </w:pPr>
            <w:r>
              <w:t>WORK PHONE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9371D91" w14:textId="60ACE09A" w:rsidR="000027C3" w:rsidRDefault="000027C3" w:rsidP="000027C3">
            <w:pPr>
              <w:jc w:val="center"/>
            </w:pPr>
            <w:r>
              <w:t>HOME PHONE</w:t>
            </w:r>
          </w:p>
        </w:tc>
      </w:tr>
      <w:tr w:rsidR="000027C3" w14:paraId="1202C954" w14:textId="52764108" w:rsidTr="000027C3">
        <w:tc>
          <w:tcPr>
            <w:tcW w:w="3258" w:type="dxa"/>
          </w:tcPr>
          <w:p w14:paraId="50F70063" w14:textId="77777777" w:rsidR="000027C3" w:rsidRDefault="000027C3" w:rsidP="000027C3"/>
          <w:p w14:paraId="15FBAAE4" w14:textId="1ECA4648" w:rsidR="00AC42C3" w:rsidRDefault="00AC42C3" w:rsidP="000027C3"/>
        </w:tc>
        <w:tc>
          <w:tcPr>
            <w:tcW w:w="2070" w:type="dxa"/>
          </w:tcPr>
          <w:p w14:paraId="72D79908" w14:textId="77777777" w:rsidR="000027C3" w:rsidRDefault="000027C3" w:rsidP="000027C3"/>
        </w:tc>
        <w:tc>
          <w:tcPr>
            <w:tcW w:w="1620" w:type="dxa"/>
          </w:tcPr>
          <w:p w14:paraId="5416CE8D" w14:textId="77777777" w:rsidR="000027C3" w:rsidRDefault="000027C3" w:rsidP="000027C3"/>
        </w:tc>
        <w:tc>
          <w:tcPr>
            <w:tcW w:w="1530" w:type="dxa"/>
          </w:tcPr>
          <w:p w14:paraId="09FEE0CD" w14:textId="77777777" w:rsidR="000027C3" w:rsidRDefault="000027C3" w:rsidP="000027C3"/>
        </w:tc>
        <w:tc>
          <w:tcPr>
            <w:tcW w:w="1674" w:type="dxa"/>
          </w:tcPr>
          <w:p w14:paraId="1DA9A567" w14:textId="77777777" w:rsidR="000027C3" w:rsidRDefault="000027C3" w:rsidP="000027C3"/>
        </w:tc>
      </w:tr>
      <w:tr w:rsidR="000027C3" w14:paraId="045D8A51" w14:textId="77777777" w:rsidTr="00AC42C3">
        <w:tc>
          <w:tcPr>
            <w:tcW w:w="3258" w:type="dxa"/>
            <w:tcBorders>
              <w:bottom w:val="single" w:sz="4" w:space="0" w:color="auto"/>
            </w:tcBorders>
          </w:tcPr>
          <w:p w14:paraId="16497C36" w14:textId="77777777" w:rsidR="000027C3" w:rsidRDefault="000027C3" w:rsidP="000027C3"/>
          <w:p w14:paraId="6D3E9FB9" w14:textId="1C2EEBA0" w:rsidR="000027C3" w:rsidRDefault="000027C3" w:rsidP="000027C3"/>
        </w:tc>
        <w:tc>
          <w:tcPr>
            <w:tcW w:w="2070" w:type="dxa"/>
            <w:tcBorders>
              <w:bottom w:val="single" w:sz="4" w:space="0" w:color="auto"/>
            </w:tcBorders>
          </w:tcPr>
          <w:p w14:paraId="16825AD8" w14:textId="77777777" w:rsidR="000027C3" w:rsidRDefault="000027C3" w:rsidP="000027C3"/>
        </w:tc>
        <w:tc>
          <w:tcPr>
            <w:tcW w:w="1620" w:type="dxa"/>
            <w:tcBorders>
              <w:bottom w:val="single" w:sz="4" w:space="0" w:color="auto"/>
            </w:tcBorders>
          </w:tcPr>
          <w:p w14:paraId="21E3D3D5" w14:textId="77777777" w:rsidR="000027C3" w:rsidRDefault="000027C3" w:rsidP="000027C3"/>
        </w:tc>
        <w:tc>
          <w:tcPr>
            <w:tcW w:w="1530" w:type="dxa"/>
            <w:tcBorders>
              <w:bottom w:val="single" w:sz="4" w:space="0" w:color="auto"/>
            </w:tcBorders>
          </w:tcPr>
          <w:p w14:paraId="3C42512B" w14:textId="77777777" w:rsidR="000027C3" w:rsidRDefault="000027C3" w:rsidP="000027C3"/>
        </w:tc>
        <w:tc>
          <w:tcPr>
            <w:tcW w:w="1674" w:type="dxa"/>
            <w:tcBorders>
              <w:bottom w:val="single" w:sz="4" w:space="0" w:color="auto"/>
            </w:tcBorders>
          </w:tcPr>
          <w:p w14:paraId="5730C0B3" w14:textId="77777777" w:rsidR="000027C3" w:rsidRDefault="000027C3" w:rsidP="000027C3"/>
        </w:tc>
      </w:tr>
    </w:tbl>
    <w:p w14:paraId="6D8C06F9" w14:textId="77777777" w:rsidR="000027C3" w:rsidRDefault="000027C3" w:rsidP="0018541C">
      <w:pPr>
        <w:spacing w:after="0" w:line="240" w:lineRule="auto"/>
      </w:pPr>
    </w:p>
    <w:p w14:paraId="206133A9" w14:textId="7DE4814E" w:rsidR="000027C3" w:rsidRDefault="000027C3" w:rsidP="0018541C">
      <w:pPr>
        <w:spacing w:after="0" w:line="240" w:lineRule="auto"/>
      </w:pPr>
      <w:r>
        <w:t xml:space="preserve">Please list your full home address: </w:t>
      </w:r>
    </w:p>
    <w:p w14:paraId="424199C0" w14:textId="77777777" w:rsidR="0018541C" w:rsidRDefault="0018541C" w:rsidP="0018541C">
      <w:pPr>
        <w:spacing w:after="0" w:line="240" w:lineRule="auto"/>
      </w:pPr>
    </w:p>
    <w:p w14:paraId="59CBEAD2" w14:textId="38FDDBC2" w:rsidR="000027C3" w:rsidRDefault="000027C3" w:rsidP="000027C3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6C8ABDEF" w14:textId="3DF3EBD0" w:rsidR="000027C3" w:rsidRPr="000027C3" w:rsidRDefault="000027C3" w:rsidP="000027C3">
      <w:pPr>
        <w:spacing w:after="0" w:line="240" w:lineRule="auto"/>
      </w:pPr>
      <w:r w:rsidRPr="000027C3">
        <w:t xml:space="preserve">        Street Address</w:t>
      </w:r>
      <w:r>
        <w:tab/>
      </w:r>
      <w:r>
        <w:tab/>
      </w:r>
      <w:proofErr w:type="gramStart"/>
      <w:r>
        <w:tab/>
      </w:r>
      <w:r w:rsidRPr="000027C3">
        <w:t xml:space="preserve">  </w:t>
      </w:r>
      <w:r>
        <w:tab/>
      </w:r>
      <w:proofErr w:type="gramEnd"/>
      <w:r w:rsidR="00C57C25">
        <w:tab/>
      </w:r>
      <w:r w:rsidR="00C57C25">
        <w:tab/>
      </w:r>
      <w:r w:rsidRPr="000027C3">
        <w:t>City</w:t>
      </w:r>
      <w:r>
        <w:t xml:space="preserve"> </w:t>
      </w:r>
      <w:r>
        <w:tab/>
      </w:r>
      <w:r>
        <w:tab/>
      </w:r>
      <w:r>
        <w:tab/>
      </w:r>
      <w:r w:rsidRPr="000027C3">
        <w:t xml:space="preserve"> State</w:t>
      </w:r>
      <w:r>
        <w:t xml:space="preserve">    </w:t>
      </w:r>
      <w:r w:rsidRPr="000027C3">
        <w:t xml:space="preserve"> Zip</w:t>
      </w:r>
      <w:r>
        <w:t xml:space="preserve"> Code</w:t>
      </w:r>
      <w:r w:rsidRPr="000027C3">
        <w:t xml:space="preserve">                         </w:t>
      </w:r>
    </w:p>
    <w:p w14:paraId="33C284BE" w14:textId="77777777" w:rsidR="000027C3" w:rsidRDefault="000027C3" w:rsidP="000027C3"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  </w:t>
      </w:r>
    </w:p>
    <w:p w14:paraId="486B3734" w14:textId="77777777" w:rsidR="000027C3" w:rsidRPr="0018541C" w:rsidRDefault="000027C3" w:rsidP="000027C3">
      <w:r w:rsidRPr="0018541C">
        <w:t>I authorize the following people to pick-up my child(ren) from C.A.R.E.S.: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541C" w14:paraId="167D75EC" w14:textId="77777777" w:rsidTr="0018541C">
        <w:tc>
          <w:tcPr>
            <w:tcW w:w="3596" w:type="dxa"/>
          </w:tcPr>
          <w:p w14:paraId="7180CE9D" w14:textId="0D003DC1" w:rsidR="0018541C" w:rsidRPr="0018541C" w:rsidRDefault="0018541C" w:rsidP="0018541C">
            <w:pPr>
              <w:jc w:val="center"/>
            </w:pPr>
            <w:r w:rsidRPr="0018541C">
              <w:t>NAME</w:t>
            </w:r>
          </w:p>
        </w:tc>
        <w:tc>
          <w:tcPr>
            <w:tcW w:w="3597" w:type="dxa"/>
          </w:tcPr>
          <w:p w14:paraId="75835704" w14:textId="0625A164" w:rsidR="0018541C" w:rsidRPr="0018541C" w:rsidRDefault="0018541C" w:rsidP="0018541C">
            <w:pPr>
              <w:jc w:val="center"/>
            </w:pPr>
            <w:r w:rsidRPr="0018541C">
              <w:t>RELATIONSHIP</w:t>
            </w:r>
          </w:p>
        </w:tc>
        <w:tc>
          <w:tcPr>
            <w:tcW w:w="3597" w:type="dxa"/>
          </w:tcPr>
          <w:p w14:paraId="4AAE2991" w14:textId="35C4F046" w:rsidR="0018541C" w:rsidRPr="0018541C" w:rsidRDefault="0018541C" w:rsidP="0018541C">
            <w:pPr>
              <w:jc w:val="center"/>
            </w:pPr>
            <w:r w:rsidRPr="0018541C">
              <w:t>CELL PHONE NUMBER</w:t>
            </w:r>
          </w:p>
        </w:tc>
      </w:tr>
      <w:tr w:rsidR="0018541C" w14:paraId="5DA4E05A" w14:textId="77777777" w:rsidTr="0018541C">
        <w:trPr>
          <w:trHeight w:val="413"/>
        </w:trPr>
        <w:tc>
          <w:tcPr>
            <w:tcW w:w="3596" w:type="dxa"/>
          </w:tcPr>
          <w:p w14:paraId="031561DE" w14:textId="77777777" w:rsidR="0018541C" w:rsidRPr="0018541C" w:rsidRDefault="0018541C" w:rsidP="0018541C"/>
        </w:tc>
        <w:tc>
          <w:tcPr>
            <w:tcW w:w="3597" w:type="dxa"/>
          </w:tcPr>
          <w:p w14:paraId="665843F5" w14:textId="77777777" w:rsidR="0018541C" w:rsidRPr="0018541C" w:rsidRDefault="0018541C" w:rsidP="0018541C"/>
        </w:tc>
        <w:tc>
          <w:tcPr>
            <w:tcW w:w="3597" w:type="dxa"/>
          </w:tcPr>
          <w:p w14:paraId="633404B1" w14:textId="77777777" w:rsidR="0018541C" w:rsidRPr="0018541C" w:rsidRDefault="0018541C" w:rsidP="0018541C"/>
        </w:tc>
      </w:tr>
      <w:tr w:rsidR="0018541C" w14:paraId="06E7CAD4" w14:textId="77777777" w:rsidTr="0018541C">
        <w:trPr>
          <w:trHeight w:val="359"/>
        </w:trPr>
        <w:tc>
          <w:tcPr>
            <w:tcW w:w="3596" w:type="dxa"/>
          </w:tcPr>
          <w:p w14:paraId="14291D3D" w14:textId="77777777" w:rsidR="0018541C" w:rsidRPr="0018541C" w:rsidRDefault="0018541C" w:rsidP="0018541C"/>
        </w:tc>
        <w:tc>
          <w:tcPr>
            <w:tcW w:w="3597" w:type="dxa"/>
          </w:tcPr>
          <w:p w14:paraId="08536416" w14:textId="77777777" w:rsidR="0018541C" w:rsidRPr="0018541C" w:rsidRDefault="0018541C" w:rsidP="0018541C"/>
        </w:tc>
        <w:tc>
          <w:tcPr>
            <w:tcW w:w="3597" w:type="dxa"/>
          </w:tcPr>
          <w:p w14:paraId="023358F1" w14:textId="77777777" w:rsidR="0018541C" w:rsidRPr="0018541C" w:rsidRDefault="0018541C" w:rsidP="0018541C"/>
        </w:tc>
      </w:tr>
      <w:tr w:rsidR="0018541C" w14:paraId="17F40814" w14:textId="77777777" w:rsidTr="0018541C">
        <w:trPr>
          <w:trHeight w:val="341"/>
        </w:trPr>
        <w:tc>
          <w:tcPr>
            <w:tcW w:w="3596" w:type="dxa"/>
          </w:tcPr>
          <w:p w14:paraId="218D9E7A" w14:textId="77777777" w:rsidR="0018541C" w:rsidRPr="0018541C" w:rsidRDefault="0018541C" w:rsidP="0018541C"/>
        </w:tc>
        <w:tc>
          <w:tcPr>
            <w:tcW w:w="3597" w:type="dxa"/>
          </w:tcPr>
          <w:p w14:paraId="51057A72" w14:textId="77777777" w:rsidR="0018541C" w:rsidRPr="0018541C" w:rsidRDefault="0018541C" w:rsidP="0018541C"/>
        </w:tc>
        <w:tc>
          <w:tcPr>
            <w:tcW w:w="3597" w:type="dxa"/>
          </w:tcPr>
          <w:p w14:paraId="5A37563B" w14:textId="77777777" w:rsidR="0018541C" w:rsidRPr="0018541C" w:rsidRDefault="0018541C" w:rsidP="0018541C"/>
        </w:tc>
      </w:tr>
      <w:tr w:rsidR="0018541C" w14:paraId="7E0E0931" w14:textId="77777777" w:rsidTr="0018541C">
        <w:trPr>
          <w:trHeight w:val="359"/>
        </w:trPr>
        <w:tc>
          <w:tcPr>
            <w:tcW w:w="3596" w:type="dxa"/>
          </w:tcPr>
          <w:p w14:paraId="017647FD" w14:textId="77777777" w:rsidR="0018541C" w:rsidRPr="0018541C" w:rsidRDefault="0018541C" w:rsidP="0018541C"/>
        </w:tc>
        <w:tc>
          <w:tcPr>
            <w:tcW w:w="3597" w:type="dxa"/>
          </w:tcPr>
          <w:p w14:paraId="31B462D8" w14:textId="77777777" w:rsidR="0018541C" w:rsidRPr="0018541C" w:rsidRDefault="0018541C" w:rsidP="0018541C"/>
        </w:tc>
        <w:tc>
          <w:tcPr>
            <w:tcW w:w="3597" w:type="dxa"/>
          </w:tcPr>
          <w:p w14:paraId="7040B935" w14:textId="77777777" w:rsidR="0018541C" w:rsidRPr="0018541C" w:rsidRDefault="0018541C" w:rsidP="0018541C"/>
        </w:tc>
      </w:tr>
      <w:tr w:rsidR="0018541C" w14:paraId="4EB4640A" w14:textId="77777777" w:rsidTr="0018541C">
        <w:trPr>
          <w:trHeight w:val="341"/>
        </w:trPr>
        <w:tc>
          <w:tcPr>
            <w:tcW w:w="3596" w:type="dxa"/>
          </w:tcPr>
          <w:p w14:paraId="535E03B0" w14:textId="77777777" w:rsidR="0018541C" w:rsidRPr="0018541C" w:rsidRDefault="0018541C" w:rsidP="0018541C"/>
        </w:tc>
        <w:tc>
          <w:tcPr>
            <w:tcW w:w="3597" w:type="dxa"/>
          </w:tcPr>
          <w:p w14:paraId="58C06980" w14:textId="77777777" w:rsidR="0018541C" w:rsidRPr="0018541C" w:rsidRDefault="0018541C" w:rsidP="0018541C"/>
        </w:tc>
        <w:tc>
          <w:tcPr>
            <w:tcW w:w="3597" w:type="dxa"/>
          </w:tcPr>
          <w:p w14:paraId="689C4949" w14:textId="77777777" w:rsidR="0018541C" w:rsidRPr="0018541C" w:rsidRDefault="0018541C" w:rsidP="0018541C"/>
        </w:tc>
      </w:tr>
    </w:tbl>
    <w:p w14:paraId="59149B56" w14:textId="77777777" w:rsidR="0018541C" w:rsidRDefault="0018541C" w:rsidP="000027C3"/>
    <w:p w14:paraId="58C0A38C" w14:textId="11F758C1" w:rsidR="000027C3" w:rsidRPr="0018541C" w:rsidRDefault="00E8427E" w:rsidP="000027C3">
      <w:r w:rsidRPr="0018541C">
        <w:t>P</w:t>
      </w:r>
      <w:r w:rsidR="000027C3" w:rsidRPr="0018541C">
        <w:t>lease list food allergies and/or other medical information necessary in caring for your child(ren):__________________________________________________________________________</w:t>
      </w:r>
    </w:p>
    <w:p w14:paraId="0F426775" w14:textId="7834C1B0" w:rsidR="00C57C25" w:rsidRDefault="00C57C25" w:rsidP="000027C3">
      <w:r>
        <w:t>___________________________________________________________________________________</w:t>
      </w:r>
    </w:p>
    <w:p w14:paraId="714F1A9B" w14:textId="1253C210" w:rsidR="000027C3" w:rsidRDefault="000027C3" w:rsidP="000027C3"/>
    <w:p w14:paraId="32489E14" w14:textId="26E53CEF" w:rsidR="0018541C" w:rsidRDefault="0018541C" w:rsidP="000027C3"/>
    <w:p w14:paraId="66BA8651" w14:textId="4565C332" w:rsidR="000027C3" w:rsidRDefault="000027C3" w:rsidP="000027C3">
      <w:pPr>
        <w:jc w:val="center"/>
        <w:rPr>
          <w:b/>
          <w:u w:val="single"/>
        </w:rPr>
      </w:pPr>
      <w:r>
        <w:rPr>
          <w:b/>
          <w:u w:val="single"/>
        </w:rPr>
        <w:t xml:space="preserve">C.A.R.E.S. PLAN </w:t>
      </w:r>
      <w:r w:rsidR="00C57C25">
        <w:rPr>
          <w:b/>
          <w:u w:val="single"/>
        </w:rPr>
        <w:t>SELECTION AND BILLING INFORMATION</w:t>
      </w:r>
    </w:p>
    <w:p w14:paraId="5A3006DE" w14:textId="77777777" w:rsidR="00C57C25" w:rsidRDefault="00C57C25" w:rsidP="00C57C25">
      <w:pPr>
        <w:rPr>
          <w:b/>
          <w:u w:val="single"/>
        </w:rPr>
      </w:pPr>
    </w:p>
    <w:p w14:paraId="6BFE3033" w14:textId="674B98C1" w:rsidR="00C57C25" w:rsidRPr="0018541C" w:rsidRDefault="00C57C25" w:rsidP="00C57C25">
      <w:pPr>
        <w:rPr>
          <w:b/>
        </w:rPr>
      </w:pPr>
      <w:r w:rsidRPr="0018541C">
        <w:rPr>
          <w:b/>
        </w:rPr>
        <w:t>Family Name: ___________________________________________________</w:t>
      </w:r>
    </w:p>
    <w:tbl>
      <w:tblPr>
        <w:tblStyle w:val="TableGrid"/>
        <w:tblW w:w="0" w:type="auto"/>
        <w:tblInd w:w="444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2477"/>
        <w:gridCol w:w="2569"/>
      </w:tblGrid>
      <w:tr w:rsidR="000027C3" w14:paraId="374F5554" w14:textId="77777777" w:rsidTr="00E8427E">
        <w:tc>
          <w:tcPr>
            <w:tcW w:w="1098" w:type="dxa"/>
          </w:tcPr>
          <w:p w14:paraId="0508089B" w14:textId="3A26D22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800" w:type="dxa"/>
          </w:tcPr>
          <w:p w14:paraId="203ECF45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710" w:type="dxa"/>
          </w:tcPr>
          <w:p w14:paraId="24A23CF2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Monthly Cost</w:t>
            </w:r>
          </w:p>
          <w:p w14:paraId="7F08D033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67FF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Child</w:t>
            </w:r>
          </w:p>
        </w:tc>
        <w:tc>
          <w:tcPr>
            <w:tcW w:w="2477" w:type="dxa"/>
          </w:tcPr>
          <w:p w14:paraId="10282EE3" w14:textId="67E2290C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Monthly Cost</w:t>
            </w:r>
          </w:p>
          <w:p w14:paraId="709B85C4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67FF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Child</w:t>
            </w:r>
          </w:p>
        </w:tc>
        <w:tc>
          <w:tcPr>
            <w:tcW w:w="2569" w:type="dxa"/>
          </w:tcPr>
          <w:p w14:paraId="19679F1A" w14:textId="434FC5E7" w:rsidR="000027C3" w:rsidRDefault="000027C3" w:rsidP="00436D9D">
            <w:pPr>
              <w:jc w:val="center"/>
              <w:rPr>
                <w:b/>
              </w:rPr>
            </w:pPr>
            <w:r>
              <w:rPr>
                <w:b/>
              </w:rPr>
              <w:t xml:space="preserve">Days of Use (circle which days </w:t>
            </w:r>
            <w:r w:rsidR="00436D9D">
              <w:rPr>
                <w:b/>
              </w:rPr>
              <w:t>your student will attend</w:t>
            </w:r>
            <w:r>
              <w:rPr>
                <w:b/>
              </w:rPr>
              <w:t>)</w:t>
            </w:r>
          </w:p>
        </w:tc>
      </w:tr>
      <w:tr w:rsidR="000027C3" w14:paraId="130904E9" w14:textId="77777777" w:rsidTr="00E8427E">
        <w:tc>
          <w:tcPr>
            <w:tcW w:w="1098" w:type="dxa"/>
          </w:tcPr>
          <w:p w14:paraId="798949C9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</w:tcPr>
          <w:p w14:paraId="22E08ECB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5 days/ week</w:t>
            </w:r>
          </w:p>
        </w:tc>
        <w:tc>
          <w:tcPr>
            <w:tcW w:w="1710" w:type="dxa"/>
          </w:tcPr>
          <w:p w14:paraId="1BD2D572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$260</w:t>
            </w:r>
          </w:p>
        </w:tc>
        <w:tc>
          <w:tcPr>
            <w:tcW w:w="2477" w:type="dxa"/>
          </w:tcPr>
          <w:p w14:paraId="025325C6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$230</w:t>
            </w:r>
          </w:p>
        </w:tc>
        <w:tc>
          <w:tcPr>
            <w:tcW w:w="2569" w:type="dxa"/>
          </w:tcPr>
          <w:p w14:paraId="4ADCC89D" w14:textId="77777777" w:rsidR="000027C3" w:rsidRDefault="000027C3" w:rsidP="00E8427E">
            <w:pPr>
              <w:jc w:val="center"/>
              <w:rPr>
                <w:b/>
              </w:rPr>
            </w:pPr>
          </w:p>
        </w:tc>
      </w:tr>
      <w:tr w:rsidR="000027C3" w14:paraId="52A15A36" w14:textId="77777777" w:rsidTr="00E8427E">
        <w:tc>
          <w:tcPr>
            <w:tcW w:w="1098" w:type="dxa"/>
          </w:tcPr>
          <w:p w14:paraId="5C0E08E7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</w:tcPr>
          <w:p w14:paraId="217870D8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4 days/ week</w:t>
            </w:r>
          </w:p>
        </w:tc>
        <w:tc>
          <w:tcPr>
            <w:tcW w:w="1710" w:type="dxa"/>
          </w:tcPr>
          <w:p w14:paraId="248DC9AA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$210</w:t>
            </w:r>
          </w:p>
        </w:tc>
        <w:tc>
          <w:tcPr>
            <w:tcW w:w="2477" w:type="dxa"/>
          </w:tcPr>
          <w:p w14:paraId="6E7E4543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$190</w:t>
            </w:r>
          </w:p>
        </w:tc>
        <w:tc>
          <w:tcPr>
            <w:tcW w:w="2569" w:type="dxa"/>
          </w:tcPr>
          <w:p w14:paraId="7D34189E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M T W R F</w:t>
            </w:r>
          </w:p>
        </w:tc>
      </w:tr>
      <w:tr w:rsidR="000027C3" w14:paraId="15393FB7" w14:textId="77777777" w:rsidTr="00E8427E">
        <w:tc>
          <w:tcPr>
            <w:tcW w:w="1098" w:type="dxa"/>
          </w:tcPr>
          <w:p w14:paraId="130EAA5A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00" w:type="dxa"/>
          </w:tcPr>
          <w:p w14:paraId="34AA0547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3 days/ week</w:t>
            </w:r>
          </w:p>
        </w:tc>
        <w:tc>
          <w:tcPr>
            <w:tcW w:w="1710" w:type="dxa"/>
          </w:tcPr>
          <w:p w14:paraId="799952AD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$160</w:t>
            </w:r>
          </w:p>
        </w:tc>
        <w:tc>
          <w:tcPr>
            <w:tcW w:w="2477" w:type="dxa"/>
          </w:tcPr>
          <w:p w14:paraId="0A05A78B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$140</w:t>
            </w:r>
          </w:p>
        </w:tc>
        <w:tc>
          <w:tcPr>
            <w:tcW w:w="2569" w:type="dxa"/>
          </w:tcPr>
          <w:p w14:paraId="15F93A2B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M T W R F</w:t>
            </w:r>
          </w:p>
        </w:tc>
      </w:tr>
      <w:tr w:rsidR="000027C3" w14:paraId="117D0B74" w14:textId="77777777" w:rsidTr="00E8427E">
        <w:tc>
          <w:tcPr>
            <w:tcW w:w="1098" w:type="dxa"/>
          </w:tcPr>
          <w:p w14:paraId="504E1CE1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00" w:type="dxa"/>
          </w:tcPr>
          <w:p w14:paraId="5FB6D5ED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2 days/ week</w:t>
            </w:r>
          </w:p>
        </w:tc>
        <w:tc>
          <w:tcPr>
            <w:tcW w:w="1710" w:type="dxa"/>
          </w:tcPr>
          <w:p w14:paraId="0439DE69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$110</w:t>
            </w:r>
          </w:p>
        </w:tc>
        <w:tc>
          <w:tcPr>
            <w:tcW w:w="2477" w:type="dxa"/>
          </w:tcPr>
          <w:p w14:paraId="3B16188B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$100</w:t>
            </w:r>
          </w:p>
        </w:tc>
        <w:tc>
          <w:tcPr>
            <w:tcW w:w="2569" w:type="dxa"/>
          </w:tcPr>
          <w:p w14:paraId="59B86163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M T W R F</w:t>
            </w:r>
          </w:p>
        </w:tc>
      </w:tr>
      <w:tr w:rsidR="000027C3" w14:paraId="349A8789" w14:textId="77777777" w:rsidTr="00E8427E">
        <w:tc>
          <w:tcPr>
            <w:tcW w:w="1098" w:type="dxa"/>
          </w:tcPr>
          <w:p w14:paraId="052D179E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00" w:type="dxa"/>
          </w:tcPr>
          <w:p w14:paraId="2DEFBDE6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4 days/ month</w:t>
            </w:r>
          </w:p>
        </w:tc>
        <w:tc>
          <w:tcPr>
            <w:tcW w:w="1710" w:type="dxa"/>
          </w:tcPr>
          <w:p w14:paraId="6154EE8E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$60</w:t>
            </w:r>
          </w:p>
        </w:tc>
        <w:tc>
          <w:tcPr>
            <w:tcW w:w="2477" w:type="dxa"/>
          </w:tcPr>
          <w:p w14:paraId="12509ACD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$50</w:t>
            </w:r>
          </w:p>
        </w:tc>
        <w:tc>
          <w:tcPr>
            <w:tcW w:w="2569" w:type="dxa"/>
          </w:tcPr>
          <w:p w14:paraId="394F5C73" w14:textId="77777777" w:rsidR="000027C3" w:rsidRDefault="000027C3" w:rsidP="00E8427E">
            <w:pPr>
              <w:jc w:val="center"/>
              <w:rPr>
                <w:b/>
              </w:rPr>
            </w:pPr>
            <w:r>
              <w:rPr>
                <w:b/>
              </w:rPr>
              <w:t>M T W R F</w:t>
            </w:r>
          </w:p>
        </w:tc>
      </w:tr>
    </w:tbl>
    <w:p w14:paraId="274E71DB" w14:textId="77777777" w:rsidR="000027C3" w:rsidRPr="003F220F" w:rsidRDefault="000027C3" w:rsidP="000027C3">
      <w:pPr>
        <w:rPr>
          <w:b/>
        </w:rPr>
      </w:pPr>
    </w:p>
    <w:p w14:paraId="543BF3B4" w14:textId="034D8D08" w:rsidR="000027C3" w:rsidRDefault="00E8427E" w:rsidP="000027C3">
      <w:r w:rsidRPr="00436D9D">
        <w:rPr>
          <w:b/>
          <w:bCs/>
          <w:u w:val="single"/>
        </w:rPr>
        <w:t>PAYMENT</w:t>
      </w:r>
      <w:r>
        <w:t xml:space="preserve">: </w:t>
      </w:r>
      <w:r w:rsidR="000027C3">
        <w:t>Fees for C.A.R.E.S. are billed and paid monthly through Smart Tuition along with your tuition payment</w:t>
      </w:r>
      <w:r>
        <w:t xml:space="preserve"> from June to March</w:t>
      </w:r>
      <w:r w:rsidR="000027C3">
        <w:t>.</w:t>
      </w:r>
      <w:r>
        <w:t xml:space="preserve"> By signing this registration form you agree to pay the monthly C</w:t>
      </w:r>
      <w:r w:rsidR="00C57C25">
        <w:t>.</w:t>
      </w:r>
      <w:r>
        <w:t>A</w:t>
      </w:r>
      <w:r w:rsidR="00C57C25">
        <w:t>.</w:t>
      </w:r>
      <w:r>
        <w:t>R</w:t>
      </w:r>
      <w:r w:rsidR="00C57C25">
        <w:t>.</w:t>
      </w:r>
      <w:r>
        <w:t>E</w:t>
      </w:r>
      <w:r w:rsidR="00C57C25">
        <w:t>.</w:t>
      </w:r>
      <w:r>
        <w:t>S</w:t>
      </w:r>
      <w:r w:rsidR="00C57C25">
        <w:t>.</w:t>
      </w:r>
      <w:r>
        <w:t xml:space="preserve"> fees as indicated by your plan selection.  </w:t>
      </w:r>
    </w:p>
    <w:p w14:paraId="1B0128D8" w14:textId="1788A013" w:rsidR="000027C3" w:rsidRDefault="00E8427E" w:rsidP="000027C3">
      <w:r w:rsidRPr="00436D9D">
        <w:rPr>
          <w:b/>
          <w:bCs/>
          <w:u w:val="single"/>
        </w:rPr>
        <w:t>CANCELLATION/ REFUNDS:</w:t>
      </w:r>
      <w:r>
        <w:t xml:space="preserve">  </w:t>
      </w:r>
      <w:r w:rsidR="000027C3">
        <w:t xml:space="preserve">If you need to cancel your C.A.R.E.S. enrollment, cancellation before September </w:t>
      </w:r>
      <w:r w:rsidR="00436D9D">
        <w:t>1</w:t>
      </w:r>
      <w:r w:rsidR="000027C3">
        <w:t>, 2020 will result in a full refund of fees paid</w:t>
      </w:r>
      <w:r>
        <w:t xml:space="preserve">.  You may elect to have this refund </w:t>
      </w:r>
      <w:r w:rsidR="000027C3">
        <w:t>applied to your outstanding tuition balance.  Cancellation after September 1</w:t>
      </w:r>
      <w:r w:rsidR="00436D9D">
        <w:t>,</w:t>
      </w:r>
      <w:r w:rsidR="00436D9D">
        <w:rPr>
          <w:vertAlign w:val="superscript"/>
        </w:rPr>
        <w:t xml:space="preserve"> </w:t>
      </w:r>
      <w:r w:rsidR="00436D9D">
        <w:t>2020</w:t>
      </w:r>
      <w:r w:rsidR="00C57C25">
        <w:t>, will result in a forfeiture of fees up to the</w:t>
      </w:r>
      <w:r w:rsidR="00D13F7D">
        <w:t xml:space="preserve"> last month</w:t>
      </w:r>
      <w:r w:rsidR="00C57C25">
        <w:t xml:space="preserve"> </w:t>
      </w:r>
      <w:r w:rsidR="00D13F7D">
        <w:t>in which</w:t>
      </w:r>
      <w:r w:rsidR="00C57C25">
        <w:t xml:space="preserve"> the student attends C.A.R.E.S.</w:t>
      </w:r>
      <w:r w:rsidR="00D13F7D">
        <w:t xml:space="preserve"> </w:t>
      </w:r>
      <w:r w:rsidR="00436D9D">
        <w:t xml:space="preserve"> </w:t>
      </w:r>
      <w:r w:rsidR="00C57C25">
        <w:t>C</w:t>
      </w:r>
      <w:r w:rsidR="00436D9D">
        <w:t xml:space="preserve">hanges to </w:t>
      </w:r>
      <w:r>
        <w:t>your C</w:t>
      </w:r>
      <w:r w:rsidR="00C57C25">
        <w:t>.</w:t>
      </w:r>
      <w:r>
        <w:t>A</w:t>
      </w:r>
      <w:r w:rsidR="00C57C25">
        <w:t>.</w:t>
      </w:r>
      <w:r>
        <w:t>R</w:t>
      </w:r>
      <w:r w:rsidR="00C57C25">
        <w:t>.</w:t>
      </w:r>
      <w:r>
        <w:t>E</w:t>
      </w:r>
      <w:r w:rsidR="00C57C25">
        <w:t>.</w:t>
      </w:r>
      <w:r>
        <w:t>S</w:t>
      </w:r>
      <w:r w:rsidR="00C57C25">
        <w:t>.</w:t>
      </w:r>
      <w:r>
        <w:t xml:space="preserve"> plan must be in writing</w:t>
      </w:r>
      <w:r w:rsidR="00436D9D">
        <w:t xml:space="preserve"> </w:t>
      </w:r>
      <w:r>
        <w:t xml:space="preserve">and submitted 2 weeks prior to the billing date. </w:t>
      </w:r>
      <w:r w:rsidR="00436D9D">
        <w:t xml:space="preserve"> </w:t>
      </w:r>
    </w:p>
    <w:p w14:paraId="567CFDE0" w14:textId="3CF9B1E3" w:rsidR="00436D9D" w:rsidRDefault="00C57C25" w:rsidP="000027C3">
      <w:r>
        <w:rPr>
          <w:b/>
          <w:u w:val="single"/>
        </w:rPr>
        <w:t>REGISTRATION FEE</w:t>
      </w:r>
      <w:r w:rsidR="00436D9D">
        <w:rPr>
          <w:b/>
          <w:u w:val="single"/>
        </w:rPr>
        <w:t>:</w:t>
      </w:r>
      <w:r w:rsidR="00436D9D" w:rsidRPr="00E8427E">
        <w:rPr>
          <w:bCs/>
        </w:rPr>
        <w:t xml:space="preserve"> Each family is required to pay a non-refundable registration fee of $25 before </w:t>
      </w:r>
      <w:r w:rsidR="004C39D4">
        <w:rPr>
          <w:bCs/>
        </w:rPr>
        <w:t>May 31</w:t>
      </w:r>
      <w:r w:rsidR="00436D9D" w:rsidRPr="00E8427E">
        <w:rPr>
          <w:bCs/>
        </w:rPr>
        <w:t xml:space="preserve">, 2020 to guarantee placement in CARES for the 2020-2021 academic year. </w:t>
      </w:r>
      <w:r w:rsidR="00436D9D">
        <w:rPr>
          <w:bCs/>
        </w:rPr>
        <w:t xml:space="preserve"> </w:t>
      </w:r>
      <w:r w:rsidR="004C39D4">
        <w:rPr>
          <w:bCs/>
        </w:rPr>
        <w:t xml:space="preserve">After May 31, 2020 the registration fee will be </w:t>
      </w:r>
      <w:proofErr w:type="gramStart"/>
      <w:r w:rsidR="004C39D4">
        <w:rPr>
          <w:bCs/>
        </w:rPr>
        <w:t>$50.00</w:t>
      </w:r>
      <w:proofErr w:type="gramEnd"/>
      <w:r w:rsidR="004C39D4">
        <w:rPr>
          <w:bCs/>
        </w:rPr>
        <w:t xml:space="preserve"> and your student will be added to the wait list.  </w:t>
      </w:r>
      <w:r w:rsidR="00436D9D">
        <w:rPr>
          <w:bCs/>
        </w:rPr>
        <w:t>The fee must accompany this c</w:t>
      </w:r>
      <w:bookmarkStart w:id="0" w:name="_GoBack"/>
      <w:bookmarkEnd w:id="0"/>
      <w:r w:rsidR="00436D9D">
        <w:rPr>
          <w:bCs/>
        </w:rPr>
        <w:t>ompleted form. Checks should be made payable to OMC School.</w:t>
      </w:r>
    </w:p>
    <w:p w14:paraId="1688A1E4" w14:textId="77777777" w:rsidR="000027C3" w:rsidRDefault="000027C3" w:rsidP="000027C3"/>
    <w:p w14:paraId="12B75CE1" w14:textId="77777777" w:rsidR="000027C3" w:rsidRDefault="000027C3" w:rsidP="00436D9D">
      <w:pPr>
        <w:spacing w:after="0"/>
      </w:pPr>
      <w:r>
        <w:t>_________________________________________________     ____________________</w:t>
      </w:r>
    </w:p>
    <w:p w14:paraId="1F72EE4B" w14:textId="1DC1E143" w:rsidR="000027C3" w:rsidRDefault="000027C3" w:rsidP="00436D9D">
      <w:pPr>
        <w:spacing w:after="0"/>
      </w:pPr>
      <w:r>
        <w:t>Parent/Guardian Signature                                                             Date</w:t>
      </w:r>
    </w:p>
    <w:p w14:paraId="31EB88D4" w14:textId="33ECFD6A" w:rsidR="00436D9D" w:rsidRDefault="00436D9D" w:rsidP="00436D9D">
      <w:pPr>
        <w:spacing w:after="0"/>
      </w:pPr>
    </w:p>
    <w:p w14:paraId="704F03FF" w14:textId="77777777" w:rsidR="00436D9D" w:rsidRDefault="00436D9D" w:rsidP="00436D9D">
      <w:pPr>
        <w:spacing w:after="0"/>
      </w:pPr>
      <w:r>
        <w:t>_________________________________________________     ____________________</w:t>
      </w:r>
    </w:p>
    <w:p w14:paraId="2259338B" w14:textId="77777777" w:rsidR="00436D9D" w:rsidRPr="004313B7" w:rsidRDefault="00436D9D" w:rsidP="00436D9D">
      <w:pPr>
        <w:spacing w:after="0"/>
      </w:pPr>
      <w:r>
        <w:t>Parent/Guardian Signature                                                             Date</w:t>
      </w:r>
    </w:p>
    <w:p w14:paraId="25C2A187" w14:textId="77777777" w:rsidR="00436D9D" w:rsidRPr="004313B7" w:rsidRDefault="00436D9D" w:rsidP="00436D9D">
      <w:pPr>
        <w:spacing w:after="0"/>
      </w:pPr>
    </w:p>
    <w:p w14:paraId="7BA9C822" w14:textId="77777777" w:rsidR="00F37727" w:rsidRPr="00862935" w:rsidRDefault="00862935" w:rsidP="00862935">
      <w:pPr>
        <w:tabs>
          <w:tab w:val="left" w:pos="4185"/>
        </w:tabs>
      </w:pPr>
      <w:r>
        <w:tab/>
      </w:r>
    </w:p>
    <w:sectPr w:rsidR="00F37727" w:rsidRPr="00862935" w:rsidSect="00E8427E">
      <w:headerReference w:type="default" r:id="rId6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B192" w14:textId="77777777" w:rsidR="00C35247" w:rsidRDefault="00C35247">
      <w:pPr>
        <w:spacing w:after="0" w:line="240" w:lineRule="auto"/>
      </w:pPr>
      <w:r>
        <w:separator/>
      </w:r>
    </w:p>
  </w:endnote>
  <w:endnote w:type="continuationSeparator" w:id="0">
    <w:p w14:paraId="287EC5AB" w14:textId="77777777" w:rsidR="00C35247" w:rsidRDefault="00C3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AEB99" w14:textId="77777777" w:rsidR="00C35247" w:rsidRDefault="00C35247">
      <w:pPr>
        <w:spacing w:after="0" w:line="240" w:lineRule="auto"/>
      </w:pPr>
      <w:r>
        <w:separator/>
      </w:r>
    </w:p>
  </w:footnote>
  <w:footnote w:type="continuationSeparator" w:id="0">
    <w:p w14:paraId="5348155F" w14:textId="77777777" w:rsidR="00C35247" w:rsidRDefault="00C3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3A59" w14:textId="77777777" w:rsidR="000D4DAF" w:rsidRPr="000D4DAF" w:rsidRDefault="00862935" w:rsidP="000D4D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4FE647" wp14:editId="7B41FD05">
              <wp:simplePos x="0" y="0"/>
              <wp:positionH relativeFrom="column">
                <wp:posOffset>-265430</wp:posOffset>
              </wp:positionH>
              <wp:positionV relativeFrom="paragraph">
                <wp:posOffset>-133350</wp:posOffset>
              </wp:positionV>
              <wp:extent cx="6829425" cy="112395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1123950"/>
                      </a:xfrm>
                      <a:prstGeom prst="rect">
                        <a:avLst/>
                      </a:prstGeom>
                      <a:solidFill>
                        <a:srgbClr val="FEC83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18F0B6E" w14:textId="77777777" w:rsidR="000D4DAF" w:rsidRDefault="00862935" w:rsidP="00F35CBC">
                          <w:pPr>
                            <w:widowControl w:val="0"/>
                            <w:spacing w:after="0"/>
                            <w:ind w:left="540" w:right="240"/>
                            <w:jc w:val="center"/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 w:val="32"/>
                              <w:szCs w:val="32"/>
                            </w:rPr>
                            <w:t xml:space="preserve">2015 National </w:t>
                          </w:r>
                          <w:proofErr w:type="gramStart"/>
                          <w:r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 w:val="32"/>
                              <w:szCs w:val="32"/>
                            </w:rPr>
                            <w:t>Blue Ribbon</w:t>
                          </w:r>
                          <w:proofErr w:type="gramEnd"/>
                          <w:r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 w:val="32"/>
                              <w:szCs w:val="32"/>
                            </w:rPr>
                            <w:t xml:space="preserve"> School of Excellence</w:t>
                          </w:r>
                        </w:p>
                        <w:p w14:paraId="47B65B52" w14:textId="77777777" w:rsidR="000D4DAF" w:rsidRDefault="00862935" w:rsidP="00C2455F">
                          <w:pPr>
                            <w:widowControl w:val="0"/>
                            <w:spacing w:after="0" w:line="240" w:lineRule="auto"/>
                            <w:ind w:left="540" w:right="600"/>
                            <w:jc w:val="center"/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 w:val="44"/>
                              <w:szCs w:val="44"/>
                            </w:rPr>
                            <w:t>Our Mother of Consolation Parish School</w:t>
                          </w:r>
                        </w:p>
                        <w:p w14:paraId="39DA22E5" w14:textId="77777777" w:rsidR="006D4E3B" w:rsidRDefault="00862935" w:rsidP="00C2455F">
                          <w:pPr>
                            <w:widowControl w:val="0"/>
                            <w:spacing w:after="0" w:line="240" w:lineRule="auto"/>
                            <w:ind w:left="540" w:right="600"/>
                            <w:jc w:val="center"/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Cs w:val="24"/>
                            </w:rPr>
                          </w:pPr>
                          <w:r w:rsidRPr="006D4E3B"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Cs w:val="24"/>
                            </w:rPr>
                            <w:t xml:space="preserve">17 E. Chestnut Hill </w:t>
                          </w:r>
                          <w:proofErr w:type="gramStart"/>
                          <w:r w:rsidRPr="006D4E3B"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Cs w:val="24"/>
                            </w:rPr>
                            <w:t>Ave</w:t>
                          </w:r>
                          <w:r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Cs w:val="24"/>
                            </w:rPr>
                            <w:t xml:space="preserve">  </w:t>
                          </w:r>
                          <w:r w:rsidRPr="006D4E3B">
                            <w:rPr>
                              <w:rFonts w:ascii="Bookman Old Style" w:hAnsi="Bookman Old Style"/>
                              <w:i/>
                              <w:iCs/>
                              <w:color w:val="000080"/>
                              <w:szCs w:val="24"/>
                            </w:rPr>
                            <w:t>♦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00008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Cs w:val="24"/>
                            </w:rPr>
                            <w:t>Philadelphia, PA 19118</w:t>
                          </w:r>
                        </w:p>
                        <w:p w14:paraId="00797753" w14:textId="77777777" w:rsidR="00C2455F" w:rsidRPr="00C2455F" w:rsidRDefault="00C35247" w:rsidP="00C2455F">
                          <w:pPr>
                            <w:widowControl w:val="0"/>
                            <w:spacing w:after="0" w:line="240" w:lineRule="auto"/>
                            <w:ind w:left="540" w:right="600"/>
                            <w:jc w:val="center"/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 w:val="8"/>
                              <w:szCs w:val="8"/>
                            </w:rPr>
                          </w:pPr>
                        </w:p>
                        <w:p w14:paraId="4EE34D3E" w14:textId="77777777" w:rsidR="00C2455F" w:rsidRPr="00C2455F" w:rsidRDefault="00C35247" w:rsidP="00F35CBC">
                          <w:pPr>
                            <w:widowControl w:val="0"/>
                            <w:spacing w:after="0"/>
                            <w:ind w:left="540" w:right="600"/>
                            <w:jc w:val="center"/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 w:val="4"/>
                              <w:szCs w:val="4"/>
                            </w:rPr>
                          </w:pPr>
                        </w:p>
                        <w:p w14:paraId="0117362B" w14:textId="77777777" w:rsidR="00C2455F" w:rsidRDefault="00862935" w:rsidP="00C2455F">
                          <w:pPr>
                            <w:widowControl w:val="0"/>
                            <w:spacing w:after="0" w:line="180" w:lineRule="auto"/>
                            <w:ind w:right="600"/>
                            <w:jc w:val="center"/>
                            <w:rPr>
                              <w:rFonts w:cs="Times New Roman"/>
                              <w:color w:val="000080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color w:val="000080"/>
                              <w:szCs w:val="24"/>
                            </w:rPr>
                            <w:t xml:space="preserve">       omcschool.com ♦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Times New Roman"/>
                                <w:color w:val="000080"/>
                                <w:szCs w:val="24"/>
                              </w:rPr>
                              <w:t>www.facebook.com/OMCParishSchool</w:t>
                            </w:r>
                          </w:hyperlink>
                        </w:p>
                        <w:p w14:paraId="7285CB1D" w14:textId="77777777" w:rsidR="00C2455F" w:rsidRDefault="00862935" w:rsidP="00C2455F">
                          <w:pPr>
                            <w:widowControl w:val="0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11CDF9EC" w14:textId="77777777" w:rsidR="00C2455F" w:rsidRPr="006D4E3B" w:rsidRDefault="00C35247" w:rsidP="00F35CBC">
                          <w:pPr>
                            <w:widowControl w:val="0"/>
                            <w:spacing w:after="0"/>
                            <w:ind w:left="540" w:right="600"/>
                            <w:jc w:val="center"/>
                            <w:rPr>
                              <w:rFonts w:ascii="Baskerville Old Face" w:hAnsi="Baskerville Old Face"/>
                              <w:i/>
                              <w:iCs/>
                              <w:color w:val="00008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FE64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20.9pt;margin-top:-10.5pt;width:537.7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" fillcolor="#fec830" stroked="f" strokecolor="black [0]" insetpen="t">
              <v:shadow color="#eeece1"/>
              <v:textbox inset="2.88pt,2.88pt,2.88pt,2.88pt">
                <w:txbxContent>
                  <w:p w14:paraId="618F0B6E" w14:textId="77777777" w:rsidR="000D4DAF" w:rsidRDefault="00862935" w:rsidP="00F35CBC">
                    <w:pPr>
                      <w:widowControl w:val="0"/>
                      <w:spacing w:after="0"/>
                      <w:ind w:left="540" w:right="240"/>
                      <w:jc w:val="center"/>
                      <w:rPr>
                        <w:rFonts w:ascii="Baskerville Old Face" w:hAnsi="Baskerville Old Face"/>
                        <w:i/>
                        <w:iCs/>
                        <w:color w:val="000080"/>
                        <w:sz w:val="32"/>
                        <w:szCs w:val="32"/>
                      </w:rPr>
                    </w:pPr>
                    <w:r>
                      <w:rPr>
                        <w:rFonts w:ascii="Baskerville Old Face" w:hAnsi="Baskerville Old Face"/>
                        <w:i/>
                        <w:iCs/>
                        <w:color w:val="000080"/>
                        <w:sz w:val="32"/>
                        <w:szCs w:val="32"/>
                      </w:rPr>
                      <w:t xml:space="preserve">2015 National </w:t>
                    </w:r>
                    <w:proofErr w:type="gramStart"/>
                    <w:r>
                      <w:rPr>
                        <w:rFonts w:ascii="Baskerville Old Face" w:hAnsi="Baskerville Old Face"/>
                        <w:i/>
                        <w:iCs/>
                        <w:color w:val="000080"/>
                        <w:sz w:val="32"/>
                        <w:szCs w:val="32"/>
                      </w:rPr>
                      <w:t>Blue Ribbon</w:t>
                    </w:r>
                    <w:proofErr w:type="gramEnd"/>
                    <w:r>
                      <w:rPr>
                        <w:rFonts w:ascii="Baskerville Old Face" w:hAnsi="Baskerville Old Face"/>
                        <w:i/>
                        <w:iCs/>
                        <w:color w:val="000080"/>
                        <w:sz w:val="32"/>
                        <w:szCs w:val="32"/>
                      </w:rPr>
                      <w:t xml:space="preserve"> School of Excellence</w:t>
                    </w:r>
                  </w:p>
                  <w:p w14:paraId="47B65B52" w14:textId="77777777" w:rsidR="000D4DAF" w:rsidRDefault="00862935" w:rsidP="00C2455F">
                    <w:pPr>
                      <w:widowControl w:val="0"/>
                      <w:spacing w:after="0" w:line="240" w:lineRule="auto"/>
                      <w:ind w:left="540" w:right="600"/>
                      <w:jc w:val="center"/>
                      <w:rPr>
                        <w:rFonts w:ascii="Baskerville Old Face" w:hAnsi="Baskerville Old Face"/>
                        <w:i/>
                        <w:iCs/>
                        <w:color w:val="000080"/>
                        <w:sz w:val="44"/>
                        <w:szCs w:val="44"/>
                      </w:rPr>
                    </w:pPr>
                    <w:r>
                      <w:rPr>
                        <w:rFonts w:ascii="Baskerville Old Face" w:hAnsi="Baskerville Old Face"/>
                        <w:i/>
                        <w:iCs/>
                        <w:color w:val="000080"/>
                        <w:sz w:val="44"/>
                        <w:szCs w:val="44"/>
                      </w:rPr>
                      <w:t>Our Mother of Consolation Parish School</w:t>
                    </w:r>
                  </w:p>
                  <w:p w14:paraId="39DA22E5" w14:textId="77777777" w:rsidR="006D4E3B" w:rsidRDefault="00862935" w:rsidP="00C2455F">
                    <w:pPr>
                      <w:widowControl w:val="0"/>
                      <w:spacing w:after="0" w:line="240" w:lineRule="auto"/>
                      <w:ind w:left="540" w:right="600"/>
                      <w:jc w:val="center"/>
                      <w:rPr>
                        <w:rFonts w:ascii="Baskerville Old Face" w:hAnsi="Baskerville Old Face"/>
                        <w:i/>
                        <w:iCs/>
                        <w:color w:val="000080"/>
                        <w:szCs w:val="24"/>
                      </w:rPr>
                    </w:pPr>
                    <w:r w:rsidRPr="006D4E3B">
                      <w:rPr>
                        <w:rFonts w:ascii="Baskerville Old Face" w:hAnsi="Baskerville Old Face"/>
                        <w:i/>
                        <w:iCs/>
                        <w:color w:val="000080"/>
                        <w:szCs w:val="24"/>
                      </w:rPr>
                      <w:t xml:space="preserve">17 E. Chestnut Hill </w:t>
                    </w:r>
                    <w:proofErr w:type="gramStart"/>
                    <w:r w:rsidRPr="006D4E3B">
                      <w:rPr>
                        <w:rFonts w:ascii="Baskerville Old Face" w:hAnsi="Baskerville Old Face"/>
                        <w:i/>
                        <w:iCs/>
                        <w:color w:val="000080"/>
                        <w:szCs w:val="24"/>
                      </w:rPr>
                      <w:t>Ave</w:t>
                    </w:r>
                    <w:r>
                      <w:rPr>
                        <w:rFonts w:ascii="Baskerville Old Face" w:hAnsi="Baskerville Old Face"/>
                        <w:i/>
                        <w:iCs/>
                        <w:color w:val="000080"/>
                        <w:szCs w:val="24"/>
                      </w:rPr>
                      <w:t xml:space="preserve">  </w:t>
                    </w:r>
                    <w:r w:rsidRPr="006D4E3B">
                      <w:rPr>
                        <w:rFonts w:ascii="Bookman Old Style" w:hAnsi="Bookman Old Style"/>
                        <w:i/>
                        <w:iCs/>
                        <w:color w:val="000080"/>
                        <w:szCs w:val="24"/>
                      </w:rPr>
                      <w:t>♦</w:t>
                    </w:r>
                    <w:proofErr w:type="gramEnd"/>
                    <w:r>
                      <w:rPr>
                        <w:rFonts w:ascii="Bookman Old Style" w:hAnsi="Bookman Old Style"/>
                        <w:i/>
                        <w:iCs/>
                        <w:color w:val="000080"/>
                        <w:szCs w:val="24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i/>
                        <w:iCs/>
                        <w:color w:val="000080"/>
                        <w:szCs w:val="24"/>
                      </w:rPr>
                      <w:t>Philadelphia, PA 19118</w:t>
                    </w:r>
                  </w:p>
                  <w:p w14:paraId="00797753" w14:textId="77777777" w:rsidR="00C2455F" w:rsidRPr="00C2455F" w:rsidRDefault="00C35247" w:rsidP="00C2455F">
                    <w:pPr>
                      <w:widowControl w:val="0"/>
                      <w:spacing w:after="0" w:line="240" w:lineRule="auto"/>
                      <w:ind w:left="540" w:right="600"/>
                      <w:jc w:val="center"/>
                      <w:rPr>
                        <w:rFonts w:ascii="Baskerville Old Face" w:hAnsi="Baskerville Old Face"/>
                        <w:i/>
                        <w:iCs/>
                        <w:color w:val="000080"/>
                        <w:sz w:val="8"/>
                        <w:szCs w:val="8"/>
                      </w:rPr>
                    </w:pPr>
                  </w:p>
                  <w:p w14:paraId="4EE34D3E" w14:textId="77777777" w:rsidR="00C2455F" w:rsidRPr="00C2455F" w:rsidRDefault="00C35247" w:rsidP="00F35CBC">
                    <w:pPr>
                      <w:widowControl w:val="0"/>
                      <w:spacing w:after="0"/>
                      <w:ind w:left="540" w:right="600"/>
                      <w:jc w:val="center"/>
                      <w:rPr>
                        <w:rFonts w:ascii="Baskerville Old Face" w:hAnsi="Baskerville Old Face"/>
                        <w:i/>
                        <w:iCs/>
                        <w:color w:val="000080"/>
                        <w:sz w:val="4"/>
                        <w:szCs w:val="4"/>
                      </w:rPr>
                    </w:pPr>
                  </w:p>
                  <w:p w14:paraId="0117362B" w14:textId="77777777" w:rsidR="00C2455F" w:rsidRDefault="00862935" w:rsidP="00C2455F">
                    <w:pPr>
                      <w:widowControl w:val="0"/>
                      <w:spacing w:after="0" w:line="180" w:lineRule="auto"/>
                      <w:ind w:right="600"/>
                      <w:jc w:val="center"/>
                      <w:rPr>
                        <w:rFonts w:cs="Times New Roman"/>
                        <w:color w:val="000080"/>
                        <w:szCs w:val="24"/>
                      </w:rPr>
                    </w:pPr>
                    <w:r>
                      <w:rPr>
                        <w:rFonts w:cs="Times New Roman"/>
                        <w:color w:val="000080"/>
                        <w:szCs w:val="24"/>
                      </w:rPr>
                      <w:t xml:space="preserve">       omcschool.com ♦ </w:t>
                    </w:r>
                    <w:hyperlink r:id="rId2" w:history="1">
                      <w:r>
                        <w:rPr>
                          <w:rStyle w:val="Hyperlink"/>
                          <w:rFonts w:cs="Times New Roman"/>
                          <w:color w:val="000080"/>
                          <w:szCs w:val="24"/>
                        </w:rPr>
                        <w:t>www.facebook.com/OMCParishSchool</w:t>
                      </w:r>
                    </w:hyperlink>
                  </w:p>
                  <w:p w14:paraId="7285CB1D" w14:textId="77777777" w:rsidR="00C2455F" w:rsidRDefault="00862935" w:rsidP="00C2455F">
                    <w:pPr>
                      <w:widowControl w:val="0"/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11CDF9EC" w14:textId="77777777" w:rsidR="00C2455F" w:rsidRPr="006D4E3B" w:rsidRDefault="00C35247" w:rsidP="00F35CBC">
                    <w:pPr>
                      <w:widowControl w:val="0"/>
                      <w:spacing w:after="0"/>
                      <w:ind w:left="540" w:right="600"/>
                      <w:jc w:val="center"/>
                      <w:rPr>
                        <w:rFonts w:ascii="Baskerville Old Face" w:hAnsi="Baskerville Old Face"/>
                        <w:i/>
                        <w:iCs/>
                        <w:color w:val="00008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D9490BE" wp14:editId="3781A077">
          <wp:simplePos x="0" y="0"/>
          <wp:positionH relativeFrom="column">
            <wp:posOffset>-200025</wp:posOffset>
          </wp:positionH>
          <wp:positionV relativeFrom="paragraph">
            <wp:posOffset>-56515</wp:posOffset>
          </wp:positionV>
          <wp:extent cx="913765" cy="914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21212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F5CE19" wp14:editId="2AF058E5">
          <wp:simplePos x="0" y="0"/>
          <wp:positionH relativeFrom="column">
            <wp:posOffset>5492115</wp:posOffset>
          </wp:positionH>
          <wp:positionV relativeFrom="paragraph">
            <wp:posOffset>-57785</wp:posOffset>
          </wp:positionV>
          <wp:extent cx="972185" cy="974725"/>
          <wp:effectExtent l="0" t="0" r="0" b="0"/>
          <wp:wrapNone/>
          <wp:docPr id="2" name="Picture 2" descr="2015 Eag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2015 Eagle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35"/>
    <w:rsid w:val="000027C3"/>
    <w:rsid w:val="0018541C"/>
    <w:rsid w:val="00436D9D"/>
    <w:rsid w:val="004C39D4"/>
    <w:rsid w:val="00562835"/>
    <w:rsid w:val="00655E9C"/>
    <w:rsid w:val="006B5A26"/>
    <w:rsid w:val="007439EA"/>
    <w:rsid w:val="00840245"/>
    <w:rsid w:val="00862935"/>
    <w:rsid w:val="00A33D40"/>
    <w:rsid w:val="00AC42C3"/>
    <w:rsid w:val="00C35247"/>
    <w:rsid w:val="00C5498B"/>
    <w:rsid w:val="00C57C25"/>
    <w:rsid w:val="00D13F7D"/>
    <w:rsid w:val="00D45BBD"/>
    <w:rsid w:val="00E8427E"/>
    <w:rsid w:val="00F37727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75A4"/>
  <w15:docId w15:val="{5D741399-2CF7-45A9-B2AE-34DE9D3E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3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3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62935"/>
    <w:rPr>
      <w:color w:val="0000FF"/>
      <w:u w:val="single"/>
    </w:rPr>
  </w:style>
  <w:style w:type="table" w:styleId="TableGrid">
    <w:name w:val="Table Grid"/>
    <w:basedOn w:val="TableNormal"/>
    <w:rsid w:val="0000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acebook.com/OMCParishSchool" TargetMode="External"/><Relationship Id="rId1" Type="http://schemas.openxmlformats.org/officeDocument/2006/relationships/hyperlink" Target="http://www.facebook.com/OMCParishSchoo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Sharon Violi</cp:lastModifiedBy>
  <cp:revision>10</cp:revision>
  <cp:lastPrinted>2020-01-27T18:03:00Z</cp:lastPrinted>
  <dcterms:created xsi:type="dcterms:W3CDTF">2020-01-27T18:02:00Z</dcterms:created>
  <dcterms:modified xsi:type="dcterms:W3CDTF">2020-01-31T18:55:00Z</dcterms:modified>
</cp:coreProperties>
</file>